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5"/>
        <w:widowControl w:val="off"/>
        <w:snapToGrid/>
        <w:jc w:val="left"/>
        <w:spacing w:before="0" w:line="240"/>
        <w:rPr>
          <w:sz w:val="2"/>
        </w:rPr>
      </w:pPr>
      <w:bookmarkStart w:id="1" w:name="_top"/>
      <w:bookmarkEnd w:id="1"/>
    </w:p>
    <w:p>
      <w:pPr>
        <w:pStyle w:val="0"/>
        <w:widowControl w:val="off"/>
      </w:pPr>
      <w:r>
        <w:rPr>
          <w:rFonts w:ascii="바탕" w:eastAsia="바탕"/>
          <w:sz w:val="20"/>
          <w:shd w:val="clear" w:color="000000" w:fill="auto"/>
        </w:rPr>
        <w:t>[별지 제6호] 보안매체 재발급신청서</w:t>
      </w:r>
    </w:p>
    <w:tbl>
      <w:tblPr>
        <w:tblOverlap w:val="never"/>
        <w:tblW w:w="89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93"/>
        <w:gridCol w:w="1283"/>
        <w:gridCol w:w="3369"/>
        <w:gridCol w:w="651"/>
        <w:gridCol w:w="1076"/>
        <w:gridCol w:w="1585"/>
      </w:tblGrid>
      <w:tr>
        <w:trPr>
          <w:trHeight w:val="582" w:hRule="atLeast"/>
        </w:trPr>
        <w:tc>
          <w:tcPr>
            <w:tcW w:w="895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바탕체" w:eastAsia="바탕체"/>
                <w:b/>
                <w:sz w:val="30"/>
                <w:shd w:val="clear" w:color="000000" w:fill="auto"/>
              </w:rPr>
              <w:t xml:space="preserve"> 보안매체 재발급신청서</w:t>
            </w:r>
          </w:p>
        </w:tc>
      </w:tr>
      <w:tr>
        <w:trPr>
          <w:trHeight w:val="369" w:hRule="atLeast"/>
        </w:trPr>
        <w:tc>
          <w:tcPr>
            <w:tcW w:w="2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>상호(명칭)</w:t>
            </w:r>
          </w:p>
        </w:tc>
        <w:tc>
          <w:tcPr>
            <w:tcW w:w="40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바탕체" w:eastAsia="바탕체"/>
                <w:color w:val="000000"/>
                <w:sz w:val="20"/>
                <w:shd w:val="clear" w:color="000000" w:fill="auto"/>
              </w:rPr>
            </w:pPr>
          </w:p>
        </w:tc>
        <w:tc>
          <w:tcPr>
            <w:tcW w:w="1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바탕체"/>
                <w:sz w:val="20"/>
                <w:shd w:val="clear" w:color="000000" w:fill="auto"/>
              </w:rPr>
              <w:t>등기번호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바탕체" w:eastAsia="바탕체"/>
                <w:color w:val="000000"/>
                <w:sz w:val="20"/>
                <w:shd w:val="clear" w:color="000000" w:fill="auto"/>
              </w:rPr>
            </w:pPr>
          </w:p>
        </w:tc>
      </w:tr>
      <w:tr>
        <w:trPr>
          <w:trHeight w:val="369" w:hRule="atLeast"/>
        </w:trPr>
        <w:tc>
          <w:tcPr>
            <w:tcW w:w="2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>본점(주사무소)</w:t>
            </w:r>
          </w:p>
        </w:tc>
        <w:tc>
          <w:tcPr>
            <w:tcW w:w="40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바탕체" w:eastAsia="바탕체"/>
                <w:color w:val="000000"/>
                <w:sz w:val="20"/>
                <w:shd w:val="clear" w:color="000000" w:fill="auto"/>
              </w:rPr>
            </w:pPr>
          </w:p>
        </w:tc>
        <w:tc>
          <w:tcPr>
            <w:tcW w:w="10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바탕체"/>
                <w:sz w:val="20"/>
                <w:shd w:val="clear" w:color="000000" w:fill="auto"/>
              </w:rPr>
              <w:t>관할등기소</w:t>
            </w:r>
          </w:p>
        </w:tc>
        <w:tc>
          <w:tcPr>
            <w:tcW w:w="1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바탕체" w:eastAsia="바탕체"/>
                <w:color w:val="000000"/>
                <w:sz w:val="20"/>
                <w:shd w:val="clear" w:color="000000" w:fill="auto"/>
              </w:rPr>
            </w:pPr>
          </w:p>
        </w:tc>
      </w:tr>
      <w:tr>
        <w:trPr>
          <w:trHeight w:val="369" w:hRule="atLeast"/>
        </w:trPr>
        <w:tc>
          <w:tcPr>
            <w:tcW w:w="2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>지점(분사무소)</w:t>
            </w:r>
          </w:p>
        </w:tc>
        <w:tc>
          <w:tcPr>
            <w:tcW w:w="40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바탕체" w:eastAsia="바탕체"/>
                <w:color w:val="000000"/>
                <w:sz w:val="20"/>
                <w:shd w:val="clear" w:color="000000" w:fill="auto"/>
              </w:rPr>
            </w:pPr>
          </w:p>
        </w:tc>
        <w:tc>
          <w:tcPr>
            <w:tcW w:w="1076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585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</w:tr>
      <w:tr>
        <w:trPr>
          <w:trHeight w:val="369" w:hRule="atLeast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eastAsia="바탕체"/>
                <w:sz w:val="20"/>
                <w:shd w:val="clear" w:color="000000" w:fill="auto"/>
              </w:rPr>
              <w:t>신청인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>자격 / 성명</w:t>
            </w:r>
          </w:p>
        </w:tc>
        <w:tc>
          <w:tcPr>
            <w:tcW w:w="668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바탕체" w:eastAsia="바탕체"/>
                <w:color w:val="000000"/>
                <w:sz w:val="20"/>
                <w:shd w:val="clear" w:color="000000" w:fill="auto"/>
              </w:rPr>
            </w:pPr>
          </w:p>
        </w:tc>
      </w:tr>
      <w:tr>
        <w:trPr>
          <w:trHeight w:val="373" w:hRule="atLeast"/>
        </w:trPr>
        <w:tc>
          <w:tcPr>
            <w:tcW w:w="993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eastAsia="바탕체"/>
                <w:sz w:val="20"/>
                <w:shd w:val="clear" w:color="000000" w:fill="auto"/>
              </w:rPr>
              <w:t>주민등록번호</w:t>
            </w:r>
          </w:p>
        </w:tc>
        <w:tc>
          <w:tcPr>
            <w:tcW w:w="668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바탕체" w:eastAsia="바탕체"/>
                <w:color w:val="000000"/>
                <w:sz w:val="20"/>
                <w:shd w:val="clear" w:color="000000" w:fill="auto"/>
              </w:rPr>
            </w:pPr>
          </w:p>
        </w:tc>
      </w:tr>
      <w:tr>
        <w:trPr>
          <w:trHeight w:val="369" w:hRule="atLeast"/>
        </w:trPr>
        <w:tc>
          <w:tcPr>
            <w:tcW w:w="2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eastAsia="바탕체"/>
                <w:sz w:val="20"/>
                <w:shd w:val="clear" w:color="000000" w:fill="auto"/>
              </w:rPr>
              <w:t>자격등록번호</w:t>
            </w:r>
          </w:p>
        </w:tc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바탕체"/>
                <w:sz w:val="20"/>
                <w:shd w:val="clear" w:color="000000" w:fill="auto"/>
              </w:rPr>
              <w:t>□</w:t>
            </w: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 법무사   </w:t>
            </w:r>
            <w:r>
              <w:rPr>
                <w:rFonts w:ascii="바탕체"/>
                <w:sz w:val="20"/>
                <w:shd w:val="clear" w:color="000000" w:fill="auto"/>
              </w:rPr>
              <w:t>□</w:t>
            </w: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 변호사</w:t>
            </w:r>
          </w:p>
        </w:tc>
        <w:tc>
          <w:tcPr>
            <w:tcW w:w="33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바탕체" w:eastAsia="바탕체"/>
                <w:color w:val="000000"/>
                <w:sz w:val="20"/>
                <w:shd w:val="clear" w:color="000000" w:fill="auto"/>
              </w:rPr>
            </w:pPr>
          </w:p>
        </w:tc>
      </w:tr>
      <w:tr>
        <w:trPr>
          <w:trHeight w:val="3804" w:hRule="atLeast"/>
        </w:trPr>
        <w:tc>
          <w:tcPr>
            <w:tcW w:w="895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pPr w:leftFromText="57" w:topFromText="57" w:rightFromText="57" w:bottomFromText="57" w:vertAnchor="text" w:horzAnchor="text" w:tblpXSpec="left" w:tblpYSpec="top"/>
              <w:tblOverlap w:val="never"/>
              <w:tblW w:w="867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1066"/>
              <w:gridCol w:w="1059"/>
              <w:gridCol w:w="6549"/>
            </w:tblGrid>
            <w:tr>
              <w:trPr>
                <w:trHeight w:val="803" w:hRule="atLeast"/>
              </w:trPr>
              <w:tc>
                <w:tcPr>
                  <w:tcW w:w="1066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eastAsia="바탕체"/>
                      <w:b/>
                      <w:color w:val="282828"/>
                      <w:sz w:val="20"/>
                      <w:shd w:val="clear" w:color="000000" w:fill="auto"/>
                    </w:rPr>
                    <w:t>사건구분</w:t>
                  </w:r>
                </w:p>
              </w:tc>
              <w:tc>
                <w:tcPr>
                  <w:tcW w:w="1059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ascii="바탕체" w:eastAsia="바탕체"/>
                      <w:b/>
                      <w:color w:val="282828"/>
                      <w:sz w:val="20"/>
                      <w:shd w:val="clear" w:color="000000" w:fill="auto"/>
                    </w:rPr>
                    <w:t>기기형 OTP</w:t>
                  </w:r>
                </w:p>
              </w:tc>
              <w:tc>
                <w:tcPr>
                  <w:tcW w:w="65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spacing w:line="240"/>
                  </w:pPr>
                  <w:r>
                    <w:rPr>
                      <w:rFonts w:ascii="바탕체"/>
                      <w:b/>
                      <w:color w:val="282828"/>
                      <w:sz w:val="20"/>
                      <w:shd w:val="clear" w:color="000000" w:fill="auto"/>
                    </w:rPr>
                    <w:t>□</w:t>
                  </w:r>
                  <w:r>
                    <w:rPr>
                      <w:rFonts w:ascii="바탕체" w:eastAsia="바탕체"/>
                      <w:b/>
                      <w:color w:val="282828"/>
                      <w:sz w:val="20"/>
                      <w:shd w:val="clear" w:color="000000" w:fill="auto"/>
                    </w:rPr>
                    <w:t xml:space="preserve"> 재발급</w:t>
                  </w:r>
                  <w:r>
                    <w:rPr>
                      <w:rFonts w:ascii="바탕체" w:eastAsia="바탕체"/>
                      <w:b/>
                      <w:sz w:val="20"/>
                      <w:shd w:val="clear" w:color="000000" w:fill="auto"/>
                    </w:rPr>
                    <w:t>(분실, 파손, 배터리 방전)</w:t>
                  </w:r>
                </w:p>
                <w:p>
                  <w:pPr>
                    <w:pStyle w:val="0"/>
                    <w:widowControl w:val="off"/>
                    <w:spacing w:line="240"/>
                  </w:pPr>
                  <w:r>
                    <w:rPr>
                      <w:rFonts w:ascii="바탕체"/>
                      <w:b/>
                      <w:sz w:val="20"/>
                      <w:shd w:val="clear" w:color="000000" w:fill="auto"/>
                    </w:rPr>
                    <w:t>□</w:t>
                  </w:r>
                  <w:r>
                    <w:rPr>
                      <w:rFonts w:ascii="바탕체" w:eastAsia="바탕체"/>
                      <w:b/>
                      <w:sz w:val="20"/>
                      <w:shd w:val="clear" w:color="000000" w:fill="auto"/>
                    </w:rPr>
                    <w:t xml:space="preserve"> 재발급(기기 오작동)</w:t>
                  </w:r>
                </w:p>
                <w:p>
                  <w:pPr>
                    <w:pStyle w:val="0"/>
                    <w:widowControl w:val="off"/>
                    <w:spacing w:line="240"/>
                  </w:pPr>
                  <w:r>
                    <w:rPr>
                      <w:rFonts w:ascii="바탕체"/>
                      <w:b/>
                      <w:sz w:val="20"/>
                      <w:shd w:val="clear" w:color="000000" w:fill="auto"/>
                    </w:rPr>
                    <w:t>□</w:t>
                  </w:r>
                  <w:r>
                    <w:rPr>
                      <w:rFonts w:ascii="바탕체" w:eastAsia="바탕체"/>
                      <w:b/>
                      <w:sz w:val="20"/>
                      <w:shd w:val="clear" w:color="000000" w:fill="auto"/>
                    </w:rPr>
                    <w:t xml:space="preserve"> 재발급(일회용 비밀번호 10회 불일치)</w:t>
                  </w:r>
                </w:p>
                <w:p>
                  <w:pPr>
                    <w:pStyle w:val="0"/>
                    <w:widowControl w:val="off"/>
                    <w:spacing w:line="240"/>
                  </w:pPr>
                  <w:r>
                    <w:rPr>
                      <w:rFonts w:ascii="바탕체"/>
                      <w:b/>
                      <w:color w:val="282828"/>
                      <w:sz w:val="20"/>
                      <w:shd w:val="clear" w:color="000000" w:fill="auto"/>
                    </w:rPr>
                    <w:t>□</w:t>
                  </w:r>
                  <w:r>
                    <w:rPr>
                      <w:rFonts w:ascii="바탕체" w:eastAsia="바탕체"/>
                      <w:b/>
                      <w:color w:val="282828"/>
                      <w:sz w:val="20"/>
                      <w:shd w:val="clear" w:color="000000" w:fill="auto"/>
                    </w:rPr>
                    <w:t xml:space="preserve"> 교체발급(‘모바일 OTP’를 ‘기기형 OTP’로 교체)</w:t>
                  </w:r>
                </w:p>
              </w:tc>
            </w:tr>
            <w:tr>
              <w:trPr>
                <w:trHeight w:val="427" w:hRule="atLeast"/>
              </w:trPr>
              <w:tc>
                <w:tcPr>
                  <w:tcW w:w="1066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40"/>
                  </w:pPr>
                </w:p>
              </w:tc>
              <w:tc>
                <w:tcPr>
                  <w:tcW w:w="1059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40"/>
                  </w:pPr>
                </w:p>
              </w:tc>
              <w:tc>
                <w:tcPr>
                  <w:tcW w:w="65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spacing w:line="240"/>
                  </w:pPr>
                  <w:r>
                    <w:rPr>
                      <w:rFonts w:ascii="바탕체" w:eastAsia="바탕체"/>
                      <w:b/>
                      <w:color w:val="282828"/>
                      <w:sz w:val="20"/>
                      <w:shd w:val="clear" w:color="000000" w:fill="auto"/>
                    </w:rPr>
                    <w:t>(일련번호:                                )</w:t>
                  </w:r>
                </w:p>
              </w:tc>
            </w:tr>
            <w:tr>
              <w:trPr>
                <w:trHeight w:val="747" w:hRule="atLeast"/>
              </w:trPr>
              <w:tc>
                <w:tcPr>
                  <w:tcW w:w="1066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40"/>
                  </w:pPr>
                </w:p>
              </w:tc>
              <w:tc>
                <w:tcPr>
                  <w:tcW w:w="1059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ascii="바탕체" w:eastAsia="바탕체"/>
                      <w:b/>
                      <w:color w:val="282828"/>
                      <w:sz w:val="20"/>
                      <w:shd w:val="clear" w:color="000000" w:fill="auto"/>
                    </w:rPr>
                    <w:t>모바일 OTP</w:t>
                  </w:r>
                </w:p>
              </w:tc>
              <w:tc>
                <w:tcPr>
                  <w:tcW w:w="65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spacing w:line="240"/>
                  </w:pPr>
                  <w:r>
                    <w:rPr>
                      <w:rFonts w:ascii="바탕체"/>
                      <w:b/>
                      <w:color w:val="282828"/>
                      <w:sz w:val="20"/>
                      <w:shd w:val="clear" w:color="000000" w:fill="auto"/>
                    </w:rPr>
                    <w:t>□</w:t>
                  </w:r>
                  <w:r>
                    <w:rPr>
                      <w:rFonts w:ascii="바탕체" w:eastAsia="바탕체"/>
                      <w:b/>
                      <w:color w:val="282828"/>
                      <w:sz w:val="20"/>
                      <w:shd w:val="clear" w:color="000000" w:fill="auto"/>
                    </w:rPr>
                    <w:t xml:space="preserve"> 재발급</w:t>
                  </w:r>
                </w:p>
                <w:p>
                  <w:pPr>
                    <w:pStyle w:val="0"/>
                    <w:widowControl w:val="off"/>
                    <w:spacing w:line="240"/>
                  </w:pPr>
                  <w:r>
                    <w:rPr>
                      <w:rFonts w:ascii="바탕체"/>
                      <w:b/>
                      <w:color w:val="282828"/>
                      <w:sz w:val="20"/>
                      <w:shd w:val="clear" w:color="000000" w:fill="auto"/>
                    </w:rPr>
                    <w:t>□</w:t>
                  </w:r>
                  <w:r>
                    <w:rPr>
                      <w:rFonts w:ascii="바탕체" w:eastAsia="바탕체"/>
                      <w:b/>
                      <w:color w:val="282828"/>
                      <w:sz w:val="20"/>
                      <w:shd w:val="clear" w:color="000000" w:fill="auto"/>
                    </w:rPr>
                    <w:t xml:space="preserve"> 교체발급(‘기기형 OTP’를 ‘모바일 OTP’로 교체)</w:t>
                  </w:r>
                </w:p>
              </w:tc>
            </w:tr>
            <w:tr>
              <w:trPr>
                <w:trHeight w:val="427" w:hRule="atLeast"/>
              </w:trPr>
              <w:tc>
                <w:tcPr>
                  <w:tcW w:w="1066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40"/>
                  </w:pPr>
                </w:p>
              </w:tc>
              <w:tc>
                <w:tcPr>
                  <w:tcW w:w="1059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40"/>
                  </w:pPr>
                </w:p>
              </w:tc>
              <w:tc>
                <w:tcPr>
                  <w:tcW w:w="65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spacing w:line="240"/>
                  </w:pPr>
                  <w:r>
                    <w:rPr>
                      <w:rFonts w:ascii="바탕체" w:eastAsia="바탕체"/>
                      <w:b/>
                      <w:color w:val="282828"/>
                      <w:sz w:val="20"/>
                      <w:shd w:val="clear" w:color="000000" w:fill="auto"/>
                    </w:rPr>
                    <w:t>(휴대전화번호:                           )</w:t>
                  </w:r>
                </w:p>
              </w:tc>
            </w:tr>
          </w:tbl>
          <w:p>
            <w:pPr>
              <w:pStyle w:val="0"/>
              <w:widowControl w:val="off"/>
              <w:wordWrap/>
              <w:jc w:val="center"/>
              <w:spacing w:line="240" w:lineRule="auto"/>
            </w:pPr>
          </w:p>
          <w:tbl>
            <w:tblPr>
              <w:tblOverlap w:val="never"/>
              <w:tblW w:w="867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1066"/>
              <w:gridCol w:w="7607"/>
            </w:tblGrid>
            <w:tr>
              <w:trPr>
                <w:trHeight w:val="747" w:hRule="atLeast"/>
              </w:trPr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ascii="바탕체" w:eastAsia="바탕체"/>
                      <w:b/>
                      <w:color w:val="282828"/>
                      <w:sz w:val="20"/>
                      <w:shd w:val="clear" w:color="000000" w:fill="auto"/>
                    </w:rPr>
                    <w:t>수 수 료</w:t>
                  </w:r>
                </w:p>
              </w:tc>
              <w:tc>
                <w:tcPr>
                  <w:tcW w:w="76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>
                  <w:pPr>
                    <w:pStyle w:val="0"/>
                    <w:ind w:left="318" w:hanging="318"/>
                    <w:widowControl w:val="off"/>
                    <w:spacing w:line="240"/>
                  </w:pPr>
                  <w:r>
                    <w:rPr>
                      <w:rFonts w:ascii="바탕체"/>
                      <w:b/>
                      <w:color w:val="282828"/>
                      <w:sz w:val="20"/>
                      <w:shd w:val="clear" w:color="000000" w:fill="auto"/>
                    </w:rPr>
                    <w:t>□</w:t>
                  </w:r>
                  <w:r>
                    <w:rPr>
                      <w:rFonts w:ascii="바탕체" w:eastAsia="바탕체"/>
                      <w:b/>
                      <w:sz w:val="20"/>
                      <w:shd w:val="clear" w:color="000000" w:fill="auto"/>
                    </w:rPr>
                    <w:t xml:space="preserve"> 기기형 OTP 분실, 파손, 배터리 방전(발급받은 날부터 3년 경과 시) 및</w:t>
                  </w:r>
                </w:p>
                <w:p>
                  <w:pPr>
                    <w:pStyle w:val="0"/>
                    <w:ind w:left="318" w:hanging="318"/>
                    <w:widowControl w:val="off"/>
                    <w:spacing w:line="240"/>
                  </w:pPr>
                  <w:r>
                    <w:rPr>
                      <w:rFonts w:ascii="바탕체" w:eastAsia="바탕체"/>
                      <w:b/>
                      <w:sz w:val="20"/>
                      <w:shd w:val="clear" w:color="000000" w:fill="auto"/>
                    </w:rPr>
                    <w:t xml:space="preserve">   모바일 OTP를 기기형 OTP로 교체: 금18,000원(납부번호:                 )</w:t>
                  </w:r>
                </w:p>
                <w:p>
                  <w:pPr>
                    <w:pStyle w:val="0"/>
                    <w:widowControl w:val="off"/>
                    <w:spacing w:line="240"/>
                  </w:pPr>
                  <w:r>
                    <w:rPr>
                      <w:rFonts w:ascii="바탕체"/>
                      <w:b/>
                      <w:sz w:val="20"/>
                      <w:shd w:val="clear" w:color="000000" w:fill="auto"/>
                    </w:rPr>
                    <w:t>□</w:t>
                  </w:r>
                  <w:r>
                    <w:rPr>
                      <w:rFonts w:ascii="바탕체" w:eastAsia="바탕체"/>
                      <w:b/>
                      <w:sz w:val="20"/>
                      <w:shd w:val="clear" w:color="000000" w:fill="auto"/>
                    </w:rPr>
                    <w:t xml:space="preserve"> 기타: 수수료면제</w:t>
                  </w:r>
                </w:p>
              </w:tc>
            </w:tr>
          </w:tbl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sz w:val="20"/>
              </w:rPr>
              <w:t xml:space="preserve"> 위와 같이 보안매체의 재발급․교체발급을 신청합니다.</w:t>
            </w:r>
          </w:p>
          <w:p>
            <w:pPr>
              <w:pStyle w:val="0"/>
              <w:widowControl w:val="off"/>
              <w:spacing w:line="240" w:lineRule="auto"/>
            </w:pPr>
            <w:r>
              <w:rPr>
                <w:rFonts w:ascii="바탕체"/>
                <w:sz w:val="20"/>
                <w:shd w:val="clear" w:color="000000" w:fill="auto"/>
              </w:rPr>
              <w:t xml:space="preserve">                                     </w:t>
            </w:r>
          </w:p>
          <w:p>
            <w:pPr>
              <w:pStyle w:val="0"/>
              <w:widowControl w:val="off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                                        년     월     일</w:t>
            </w:r>
          </w:p>
          <w:p>
            <w:pPr>
              <w:pStyle w:val="0"/>
              <w:widowControl w:val="off"/>
              <w:spacing w:line="240" w:lineRule="auto"/>
              <w:rPr>
                <w:rFonts w:ascii="바탕체" w:eastAsia="바탕체"/>
                <w:color w:val="000000"/>
                <w:sz w:val="20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    신청인(신고인)  본  인   성       명            </w:t>
            </w:r>
            <w:r>
              <w:rPr>
                <w:rFonts w:ascii="바탕체"/>
                <w:sz w:val="20"/>
                <w:shd w:val="clear" w:color="000000" w:fill="auto"/>
                <w:spacing w:val="17"/>
              </w:rPr>
              <w:t xml:space="preserve">   </w:t>
            </w: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(법인인감)  (전화 :             ) </w:t>
            </w:r>
          </w:p>
          <w:p>
            <w:pPr>
              <w:pStyle w:val="0"/>
              <w:widowControl w:val="off"/>
              <w:wordWrap/>
              <w:jc w:val="left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                    대리인   성 명 (명 칭)</w:t>
            </w:r>
            <w:r>
              <w:rPr>
                <w:rFonts w:ascii="바탕체"/>
                <w:sz w:val="20"/>
                <w:shd w:val="clear" w:color="000000" w:fill="auto"/>
                <w:spacing w:val="-2"/>
              </w:rPr>
              <w:t xml:space="preserve">   </w:t>
            </w:r>
            <w:r>
              <w:rPr>
                <w:rFonts w:ascii="바탕체"/>
                <w:sz w:val="20"/>
                <w:shd w:val="clear" w:color="000000" w:fill="auto"/>
                <w:spacing w:val="-4"/>
              </w:rPr>
              <w:t xml:space="preserve">          </w:t>
            </w:r>
            <w:r>
              <w:rPr>
                <w:rFonts w:ascii="바탕체"/>
                <w:sz w:val="20"/>
                <w:shd w:val="clear" w:color="000000" w:fill="auto"/>
                <w:spacing w:val="-2"/>
              </w:rPr>
              <w:t xml:space="preserve"> (</w:t>
            </w: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서명 또는 인)(전화 :           ) </w:t>
            </w:r>
          </w:p>
          <w:p>
            <w:pPr>
              <w:pStyle w:val="0"/>
              <w:widowControl w:val="off"/>
              <w:wordWrap/>
              <w:jc w:val="left"/>
              <w:spacing w:line="240" w:lineRule="auto"/>
            </w:pPr>
            <w:r>
              <w:rPr>
                <w:rFonts w:ascii="바탕체"/>
                <w:sz w:val="20"/>
                <w:shd w:val="clear" w:color="000000" w:fill="auto"/>
              </w:rPr>
              <w:t xml:space="preserve">                             </w:t>
            </w:r>
          </w:p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바탕체"/>
                <w:b/>
                <w:sz w:val="20"/>
                <w:shd w:val="clear" w:color="000000" w:fill="auto"/>
              </w:rPr>
              <w:t xml:space="preserve">     </w:t>
            </w:r>
            <w:r>
              <w:rPr>
                <w:rFonts w:ascii="바탕체" w:eastAsia="바탕체"/>
                <w:b/>
                <w:sz w:val="22"/>
                <w:shd w:val="clear" w:color="000000" w:fill="auto"/>
              </w:rPr>
              <w:t>지방법원              등기소 귀중</w:t>
            </w:r>
          </w:p>
        </w:tc>
      </w:tr>
      <w:tr>
        <w:trPr>
          <w:trHeight w:val="333" w:hRule="atLeast"/>
        </w:trPr>
        <w:tc>
          <w:tcPr>
            <w:tcW w:w="2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eastAsia="바탕체"/>
                <w:sz w:val="20"/>
              </w:rPr>
              <w:t>첨부서면</w:t>
            </w:r>
          </w:p>
        </w:tc>
        <w:tc>
          <w:tcPr>
            <w:tcW w:w="668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</w:pPr>
            <w:r>
              <w:rPr>
                <w:rFonts w:ascii="바탕체" w:eastAsia="바탕체"/>
                <w:sz w:val="20"/>
              </w:rPr>
              <w:t>1. 신분증명서 2. 자격을 증명하는 서면의 사본</w:t>
            </w:r>
          </w:p>
        </w:tc>
      </w:tr>
      <w:tr>
        <w:trPr>
          <w:trHeight w:val="1217" w:hRule="atLeast"/>
        </w:trPr>
        <w:tc>
          <w:tcPr>
            <w:tcW w:w="895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715" w:right="185" w:hanging="600"/>
              <w:widowControl w:val="off"/>
              <w:spacing w:line="240" w:lineRule="auto"/>
            </w:pPr>
            <w:r>
              <w:rPr>
                <w:rFonts w:ascii="바탕체" w:eastAsia="바탕체"/>
                <w:sz w:val="18"/>
              </w:rPr>
              <w:t xml:space="preserve">주 1. </w:t>
            </w:r>
            <w:r>
              <w:rPr>
                <w:rFonts w:ascii="바탕체" w:eastAsia="바탕체"/>
                <w:sz w:val="18"/>
                <w:spacing w:val="-3"/>
              </w:rPr>
              <w:t>신청인란에는 대표이사 등 보안매체를 재발급 또는 교체발급 받는 사람에 관한 사항을 기재합니다.</w:t>
            </w:r>
          </w:p>
          <w:p>
            <w:pPr>
              <w:pStyle w:val="0"/>
              <w:ind w:left="715" w:right="185" w:hanging="600"/>
              <w:widowControl w:val="off"/>
              <w:spacing w:line="240" w:lineRule="auto"/>
            </w:pPr>
            <w:r>
              <w:rPr>
                <w:rFonts w:ascii="바탕체" w:eastAsia="바탕체"/>
                <w:sz w:val="18"/>
              </w:rPr>
              <w:t xml:space="preserve">   2. 대리인의 자격등록번호, 법무법인· 법무법인(유한)· 법무사법인ㆍ법무사법인(유한)의 담당이 자격자대리인인 경우 그 자격등록번호를 기재하여야 합니다.</w:t>
            </w:r>
          </w:p>
          <w:p>
            <w:pPr>
              <w:pStyle w:val="0"/>
              <w:ind w:left="715" w:right="185" w:hanging="600"/>
              <w:widowControl w:val="off"/>
              <w:spacing w:line="240" w:lineRule="auto"/>
            </w:pPr>
            <w:r>
              <w:rPr>
                <w:rFonts w:ascii="바탕체"/>
                <w:sz w:val="18"/>
              </w:rPr>
              <w:t xml:space="preserve">   3. </w:t>
            </w:r>
            <w:r>
              <w:rPr>
                <w:rFonts w:ascii="바탕체" w:eastAsia="바탕체"/>
                <w:sz w:val="18"/>
                <w:spacing w:val="-5"/>
              </w:rPr>
              <w:t>종전에 사용한 기기형 OTP를 재사용(동일 법인 한함)할 경우에는 실물 기기형 OTP를 지참해야 합니다.</w:t>
            </w:r>
          </w:p>
        </w:tc>
      </w:tr>
      <w:tr>
        <w:trPr>
          <w:trHeight w:val="2393" w:hRule="atLeast"/>
        </w:trPr>
        <w:tc>
          <w:tcPr>
            <w:tcW w:w="895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244" w:right="279"/>
              <w:widowControl w:val="off"/>
              <w:wordWrap/>
              <w:jc w:val="center"/>
              <w:spacing w:line="240" w:lineRule="auto"/>
            </w:pPr>
            <w:r>
              <w:rPr>
                <w:rFonts w:ascii="바탕체" w:eastAsia="바탕체"/>
                <w:b/>
                <w:sz w:val="30"/>
                <w:shd w:val="clear" w:color="000000" w:fill="auto"/>
              </w:rPr>
              <w:t>위  임  장</w:t>
            </w:r>
          </w:p>
          <w:p>
            <w:pPr>
              <w:pStyle w:val="0"/>
              <w:ind w:left="244" w:right="279"/>
              <w:widowControl w:val="off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  성 명 (명 칭) :             </w:t>
            </w:r>
          </w:p>
          <w:p>
            <w:pPr>
              <w:pStyle w:val="0"/>
              <w:ind w:left="244" w:right="279"/>
              <w:widowControl w:val="off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  사무소 소재지 : </w:t>
            </w:r>
          </w:p>
          <w:p>
            <w:pPr>
              <w:pStyle w:val="0"/>
              <w:ind w:left="244" w:right="279"/>
              <w:widowControl w:val="off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  위 자격자대리인에게 보안매체의 재발급․교체발급신청 관련한 일체의 권한을 </w:t>
            </w:r>
            <w:r>
              <w:rPr>
                <w:sz w:val="20"/>
              </w:rPr>
              <w:t>위임함.</w:t>
            </w:r>
          </w:p>
          <w:p>
            <w:pPr>
              <w:pStyle w:val="0"/>
              <w:ind w:left="244" w:right="279"/>
              <w:widowControl w:val="off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                                          년      월      일</w:t>
            </w:r>
          </w:p>
          <w:p>
            <w:pPr>
              <w:pStyle w:val="0"/>
              <w:ind w:left="244" w:right="279"/>
              <w:widowControl w:val="off"/>
              <w:wordWrap/>
              <w:jc w:val="right"/>
              <w:spacing w:line="240" w:lineRule="auto"/>
            </w:pPr>
            <w:r>
              <w:rPr>
                <w:rFonts w:ascii="바탕체"/>
                <w:sz w:val="20"/>
                <w:shd w:val="clear" w:color="000000" w:fill="auto"/>
              </w:rPr>
              <w:t xml:space="preserve">                          </w:t>
            </w:r>
            <w:r>
              <w:rPr>
                <w:rFonts w:ascii="바탕체" w:eastAsia="바탕체"/>
                <w:b/>
                <w:sz w:val="22"/>
                <w:shd w:val="clear" w:color="000000" w:fill="auto"/>
              </w:rPr>
              <w:t>위임인  성 명             (법인인감)</w:t>
            </w:r>
          </w:p>
        </w:tc>
      </w:tr>
    </w:tbl>
    <w:p>
      <w:pPr>
        <w:pStyle w:val="0"/>
        <w:widowControl w:val="off"/>
        <w:spacing w:line="240"/>
      </w:pPr>
    </w:p>
    <w:sectPr>
      <w:pgSz w:w="11906" w:h="16838"/>
      <w:pgMar w:top="720" w:right="720" w:bottom="720" w:left="720" w:header="907" w:footer="907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notTrueType w:val="false"/>
    <w:sig w:usb0="B00002AF" w:usb1="69D77CFB" w:usb2="00000030" w:usb3="00000001" w:csb0="4008009F" w:csb1="DFD70000"/>
  </w:font>
  <w:font w:name="바탕체">
    <w:panose1 w:val="02030609000101010101"/>
    <w:notTrueType w:val="false"/>
    <w:sig w:usb0="B00002AF" w:usb1="69D77CFB" w:usb2="00000030" w:usb3="00000001" w:csb0="4008009F" w:csb1="DFD70000"/>
  </w:font>
  <w:font w:name="HCI Poppy">
    <w:notTrueType w:val="false"/>
  </w:font>
  <w:font w:name="휴먼명조">
    <w:panose1 w:val="02010504000101010101"/>
    <w:notTrueType w:val="false"/>
    <w:sig w:usb0="00000001" w:usb1="00000001" w:usb2="00000001" w:usb3="00000001" w:csb0="00000001" w:csb1="00000001"/>
  </w:font>
  <w:font w:name="HY헤드라인M">
    <w:panose1 w:val="02030600000101010101"/>
    <w:notTrueType w:val="false"/>
    <w:sig w:usb0="900002A7" w:usb1="01D77CFB" w:usb2="00000010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5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5">
    <w:name w:val="제목"/>
    <w:pPr>
      <w:ind w:left="0" w:right="0" w:firstLine="0"/>
      <w:autoSpaceDE w:val="off"/>
      <w:autoSpaceDN w:val="off"/>
      <w:widowControl w:val="off"/>
      <w:wordWrap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100" w:line="432" w:lineRule="auto"/>
      <w:textAlignment w:val="baseline"/>
    </w:pPr>
    <w:rPr>
      <w:rFonts w:ascii="HY헤드라인M" w:eastAsia="HY헤드라인M"/>
      <w:color w:val="000080"/>
      <w:w w:val="77"/>
      <w:sz w:val="44"/>
      <w:spacing w:val="-11"/>
    </w:rPr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협조문(처장,실장,담당관)</dc:title>
  <dc:subject/>
  <dc:creator/>
  <cp:keywords/>
  <dc:description/>
  <cp:lastModifiedBy/>
  <cp:revision>1</cp:revision>
  <dcterms:modified xsi:type="dcterms:W3CDTF">2025-02-03T06:36:35Z</dcterms:modified>
  <cp:version>0900.0100.01</cp:version>
</cp:coreProperties>
</file>