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0C" w:rsidRDefault="00977B91" w:rsidP="00977B91">
      <w:pPr>
        <w:pStyle w:val="a3"/>
        <w:spacing w:line="240" w:lineRule="auto"/>
      </w:pPr>
      <w:bookmarkStart w:id="0" w:name="_top"/>
      <w:bookmarkEnd w:id="0"/>
      <w:r>
        <w:rPr>
          <w:rFonts w:ascii="한컴바탕" w:eastAsia="한컴바탕"/>
          <w:b/>
        </w:rPr>
        <w:t>[양식 제81-1호]</w:t>
      </w:r>
      <w:r>
        <w:rPr>
          <w:rFonts w:ascii="한컴바탕" w:eastAsia="한컴바탕"/>
        </w:rPr>
        <w:t xml:space="preserve"> 주식회사 변경 등기(전환형 조건부자본증권의 발행)</w:t>
      </w:r>
      <w:r w:rsidR="00872019">
        <w:rPr>
          <w:rFonts w:ascii="한컴바탕" w:eastAsia="한컴바탕"/>
        </w:rPr>
        <w:t xml:space="preserve"> </w:t>
      </w:r>
      <w:bookmarkStart w:id="1" w:name="_GoBack"/>
      <w:bookmarkEnd w:id="1"/>
    </w:p>
    <w:p w:rsidR="0017450C" w:rsidRDefault="00977B91" w:rsidP="00977B91">
      <w:pPr>
        <w:pStyle w:val="a3"/>
        <w:spacing w:line="240" w:lineRule="auto"/>
      </w:pPr>
      <w:r>
        <w:rPr>
          <w:rFonts w:ascii="HCI Poppy"/>
        </w:rPr>
        <w:t xml:space="preserve">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274"/>
        <w:gridCol w:w="299"/>
        <w:gridCol w:w="566"/>
        <w:gridCol w:w="512"/>
        <w:gridCol w:w="920"/>
        <w:gridCol w:w="11"/>
        <w:gridCol w:w="1420"/>
        <w:gridCol w:w="7"/>
        <w:gridCol w:w="558"/>
        <w:gridCol w:w="870"/>
        <w:gridCol w:w="1431"/>
      </w:tblGrid>
      <w:tr w:rsidR="0017450C" w:rsidTr="00977B91">
        <w:trPr>
          <w:trHeight w:val="446"/>
        </w:trPr>
        <w:tc>
          <w:tcPr>
            <w:tcW w:w="2296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99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전환형 조건부자본증권 발행 등기신청</w:t>
            </w:r>
          </w:p>
        </w:tc>
        <w:tc>
          <w:tcPr>
            <w:tcW w:w="229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17450C" w:rsidTr="00977B91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7450C" w:rsidRDefault="0017450C" w:rsidP="00977B91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17450C" w:rsidRDefault="0017450C" w:rsidP="00977B91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7450C" w:rsidRDefault="0017450C" w:rsidP="00977B9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7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77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15" w:type="dxa"/>
            <w:gridSpan w:val="7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523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17450C" w:rsidP="00977B9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5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46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전환형 조건부자본증권 발행의 등기</w:t>
            </w:r>
          </w:p>
        </w:tc>
      </w:tr>
      <w:tr w:rsidR="0017450C" w:rsidTr="00977B91">
        <w:trPr>
          <w:trHeight w:val="78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519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17450C" w:rsidTr="00977B91">
        <w:trPr>
          <w:trHeight w:val="107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4"/>
                <w:sz w:val="18"/>
              </w:rPr>
              <w:t>전환형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4"/>
                <w:sz w:val="18"/>
              </w:rPr>
              <w:t>조건부자본증권의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4"/>
                <w:sz w:val="18"/>
              </w:rPr>
              <w:t>총액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9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각 전환형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조건부자본증권의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금액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94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각 전환형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조건부자본증권의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납입금액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93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조건부자본증권을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주식으로 전환할 수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있다는 뜻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7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전환사유 및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전환의 조건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104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전환으로 인하여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발행할 주식의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종류와 내용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9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82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17450C" w:rsidTr="00977B91">
        <w:trPr>
          <w:trHeight w:val="82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17450C" w:rsidTr="00977B91">
        <w:trPr>
          <w:trHeight w:val="821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7450C" w:rsidTr="00977B91">
        <w:trPr>
          <w:trHeight w:val="531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17450C" w:rsidTr="00977B91">
        <w:trPr>
          <w:trHeight w:val="2096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정관 및 공증받은 이사회의사록 또는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주주 총회의사록 </w:t>
            </w:r>
            <w:r>
              <w:rPr>
                <w:rFonts w:ascii="굴림체"/>
                <w:w w:val="103"/>
                <w:sz w:val="18"/>
              </w:rPr>
              <w:t xml:space="preserve">              </w:t>
            </w:r>
            <w:r>
              <w:rPr>
                <w:rFonts w:ascii="굴림체"/>
                <w:sz w:val="18"/>
              </w:rPr>
              <w:t xml:space="preserve">    </w:t>
            </w:r>
            <w:r>
              <w:rPr>
                <w:rFonts w:ascii="굴림체"/>
                <w:spacing w:val="4"/>
                <w:sz w:val="18"/>
              </w:rPr>
              <w:t xml:space="preserve">     </w:t>
            </w:r>
            <w:r>
              <w:rPr>
                <w:rFonts w:eastAsia="굴림체"/>
                <w:sz w:val="18"/>
              </w:rPr>
              <w:t>통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사채청약서                             통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사채의 인수를 증명하는 서면            통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사채금액납입증명서                     통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17450C" w:rsidRDefault="00977B91" w:rsidP="00977B9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17450C" w:rsidTr="00977B91">
        <w:trPr>
          <w:trHeight w:val="3604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17450C" w:rsidRDefault="0017450C" w:rsidP="00977B9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7450C" w:rsidRDefault="00977B91" w:rsidP="00977B9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17450C" w:rsidRDefault="00977B91" w:rsidP="00977B9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17450C" w:rsidRDefault="0017450C" w:rsidP="00977B9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7450C" w:rsidRDefault="00977B91" w:rsidP="00977B9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17450C" w:rsidRDefault="00977B91" w:rsidP="00977B9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17450C" w:rsidRDefault="0017450C" w:rsidP="00977B9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7450C" w:rsidRDefault="00977B91" w:rsidP="00977B9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17450C" w:rsidRDefault="00977B91" w:rsidP="00977B9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17450C" w:rsidRDefault="0017450C" w:rsidP="00977B9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7450C" w:rsidRDefault="00977B91" w:rsidP="00977B91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17450C" w:rsidTr="00977B91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17450C" w:rsidTr="00977B91">
        <w:trPr>
          <w:trHeight w:val="48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7450C" w:rsidRDefault="00977B91" w:rsidP="00977B9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17450C" w:rsidRDefault="00977B91" w:rsidP="00977B9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17450C" w:rsidTr="00977B91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17450C" w:rsidRDefault="0017450C" w:rsidP="00977B9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17450C" w:rsidTr="00977B91">
        <w:trPr>
          <w:trHeight w:val="1588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450C" w:rsidRDefault="00977B91" w:rsidP="00977B9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17450C" w:rsidRDefault="00977B91" w:rsidP="00977B91">
            <w:pPr>
              <w:pStyle w:val="a3"/>
              <w:spacing w:line="24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17450C" w:rsidRDefault="00977B91" w:rsidP="00977B91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17450C" w:rsidRDefault="0017450C" w:rsidP="00977B91">
      <w:pPr>
        <w:pStyle w:val="a3"/>
        <w:snapToGrid/>
        <w:spacing w:line="240" w:lineRule="auto"/>
      </w:pPr>
    </w:p>
    <w:p w:rsidR="0017450C" w:rsidRDefault="00977B91" w:rsidP="00977B91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17450C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50C"/>
    <w:rsid w:val="0017450C"/>
    <w:rsid w:val="00872019"/>
    <w:rsid w:val="0097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7102"/>
  <w15:docId w15:val="{AD9D5784-AB89-4FEC-A0F1-F365DB51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2025-01-25T06:16:00Z</dcterms:modified>
  <cp:version>0500.0500.01</cp:version>
</cp:coreProperties>
</file>