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D9" w:rsidRDefault="00754A6D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제74-4호]</w:t>
      </w:r>
      <w:r>
        <w:rPr>
          <w:rFonts w:ascii="한컴바탕" w:eastAsia="한컴바탕"/>
          <w:color w:val="282828"/>
        </w:rPr>
        <w:t xml:space="preserve"> 주식회사 변경 등기(주식배당) </w:t>
      </w:r>
      <w:r w:rsidR="00371F9C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773AD9" w:rsidRDefault="00773AD9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103"/>
        <w:gridCol w:w="398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773AD9" w:rsidTr="00754A6D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773AD9" w:rsidTr="00754A6D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73AD9" w:rsidRDefault="00773AD9" w:rsidP="00754A6D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773AD9" w:rsidRDefault="00773AD9" w:rsidP="00754A6D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73AD9" w:rsidP="00754A6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773AD9" w:rsidRPr="00754A6D" w:rsidTr="00754A6D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73AD9" w:rsidRPr="00754A6D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73AD9" w:rsidRPr="00754A6D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73AD9" w:rsidRPr="00754A6D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73AD9" w:rsidRPr="00754A6D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773AD9" w:rsidTr="00754A6D">
        <w:trPr>
          <w:trHeight w:val="694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73AD9" w:rsidP="00754A6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69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8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주식배당으로 인한 변경등기</w:t>
            </w:r>
          </w:p>
        </w:tc>
      </w:tr>
      <w:tr w:rsidR="00773AD9" w:rsidTr="00754A6D">
        <w:trPr>
          <w:trHeight w:val="184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519"/>
        </w:trPr>
        <w:tc>
          <w:tcPr>
            <w:tcW w:w="8589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773AD9" w:rsidTr="00754A6D">
        <w:trPr>
          <w:trHeight w:val="127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110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110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종류주식의</w:t>
            </w:r>
          </w:p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내용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144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80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773AD9" w:rsidTr="00754A6D">
        <w:trPr>
          <w:trHeight w:val="80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773AD9" w:rsidTr="00754A6D">
        <w:trPr>
          <w:trHeight w:val="805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73AD9" w:rsidTr="00754A6D">
        <w:trPr>
          <w:trHeight w:val="767"/>
        </w:trPr>
        <w:tc>
          <w:tcPr>
            <w:tcW w:w="182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과 세 표 준 액 </w:t>
            </w:r>
          </w:p>
        </w:tc>
        <w:tc>
          <w:tcPr>
            <w:tcW w:w="676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                                          원</w:t>
            </w:r>
          </w:p>
        </w:tc>
      </w:tr>
      <w:tr w:rsidR="00773AD9" w:rsidTr="00754A6D">
        <w:trPr>
          <w:trHeight w:val="521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773AD9" w:rsidTr="00754A6D">
        <w:trPr>
          <w:trHeight w:val="1894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것)           통</w:t>
            </w:r>
          </w:p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이익금의 존재를 증명하는 서면 등      통</w:t>
            </w:r>
          </w:p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773AD9" w:rsidRDefault="00754A6D" w:rsidP="00754A6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773AD9" w:rsidTr="00754A6D">
        <w:trPr>
          <w:trHeight w:val="3467"/>
        </w:trPr>
        <w:tc>
          <w:tcPr>
            <w:tcW w:w="859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773AD9" w:rsidRDefault="00773AD9" w:rsidP="00754A6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773AD9" w:rsidRDefault="00773AD9" w:rsidP="00754A6D">
            <w:pPr>
              <w:pStyle w:val="a3"/>
              <w:spacing w:line="240" w:lineRule="auto"/>
              <w:ind w:left="200" w:right="200"/>
              <w:rPr>
                <w:sz w:val="18"/>
              </w:rPr>
            </w:pP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73AD9" w:rsidRDefault="00773AD9" w:rsidP="00754A6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773AD9" w:rsidRDefault="00754A6D" w:rsidP="00754A6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73AD9" w:rsidRDefault="00773AD9" w:rsidP="00754A6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73AD9" w:rsidRDefault="00754A6D" w:rsidP="00754A6D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773AD9" w:rsidTr="00754A6D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773AD9" w:rsidTr="00754A6D">
        <w:trPr>
          <w:trHeight w:val="48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773AD9" w:rsidRDefault="00754A6D" w:rsidP="00754A6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1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3AD9" w:rsidRDefault="00754A6D" w:rsidP="00754A6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773AD9" w:rsidRDefault="00754A6D" w:rsidP="00754A6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773AD9" w:rsidTr="00754A6D">
        <w:trPr>
          <w:trHeight w:val="96"/>
        </w:trPr>
        <w:tc>
          <w:tcPr>
            <w:tcW w:w="8590" w:type="dxa"/>
            <w:gridSpan w:val="1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773AD9" w:rsidRDefault="00773AD9" w:rsidP="00754A6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773AD9" w:rsidTr="00754A6D">
        <w:trPr>
          <w:trHeight w:val="2086"/>
        </w:trPr>
        <w:tc>
          <w:tcPr>
            <w:tcW w:w="859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73AD9" w:rsidRDefault="00754A6D" w:rsidP="00754A6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773AD9" w:rsidRDefault="00754A6D" w:rsidP="00754A6D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773AD9" w:rsidRDefault="00754A6D" w:rsidP="00754A6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773AD9" w:rsidRDefault="00754A6D" w:rsidP="00754A6D">
      <w:pPr>
        <w:pStyle w:val="a3"/>
        <w:snapToGrid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773AD9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AD9"/>
    <w:rsid w:val="00371F9C"/>
    <w:rsid w:val="00754A6D"/>
    <w:rsid w:val="0077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99DB"/>
  <w15:docId w15:val="{8025DAB3-9A19-490F-BE5C-E1876634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