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shd w:val="clear" w:color="000000" w:fill="auto"/>
        </w:rPr>
        <w:t>[양식 제40호]</w:t>
      </w:r>
      <w:r>
        <w:rPr>
          <w:rFonts w:ascii="한컴바탕" w:eastAsia="한컴바탕"/>
          <w:shd w:val="clear" w:color="000000" w:fill="auto"/>
        </w:rPr>
        <w:t xml:space="preserve"> 합자회사 설립 등기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500"/>
        <w:gridCol w:w="639"/>
        <w:gridCol w:w="517"/>
        <w:gridCol w:w="926"/>
        <w:gridCol w:w="1420"/>
        <w:gridCol w:w="7"/>
        <w:gridCol w:w="1428"/>
        <w:gridCol w:w="1428"/>
      </w:tblGrid>
      <w:tr>
        <w:trPr>
          <w:trHeight w:val="27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설립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00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5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09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8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합자회사 설립등기</w:t>
            </w:r>
          </w:p>
        </w:tc>
      </w:tr>
      <w:tr>
        <w:trPr>
          <w:trHeight w:val="108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8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59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8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1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목      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63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37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무한⋅유한책임사원의 성명⋅주민등록번호 및 주소(주소는 대표사원을 두지 아니한 경우), 출자의 목적, 재산출자에 있어서는 그 가격과 이행한 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0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대표사원의 성명과 주소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2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존 립 기 간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또는 해산사유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  <w:rtl w:val="off"/>
              </w:rPr>
            </w:pPr>
          </w:p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247"/>
        <w:gridCol w:w="1185"/>
        <w:gridCol w:w="1432"/>
        <w:gridCol w:w="1432"/>
        <w:gridCol w:w="1432"/>
        <w:gridCol w:w="1432"/>
      </w:tblGrid>
      <w:tr>
        <w:trPr>
          <w:trHeight w:val="424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2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43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과 세 표 준 액</w:t>
            </w:r>
          </w:p>
        </w:tc>
        <w:tc>
          <w:tcPr>
            <w:tcW w:w="69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                                             원</w:t>
            </w:r>
          </w:p>
        </w:tc>
      </w:tr>
      <w:tr>
        <w:trPr>
          <w:trHeight w:val="357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 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재산출자에 관하여 이행을 한 부분을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증명하는 서면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업무집행사원과반수동의서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대표사원의 인감신고서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505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685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2025-01-24T06:03:56Z</dcterms:modified>
  <cp:version>0900.0100.01</cp:version>
</cp:coreProperties>
</file>